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CE" w:rsidRDefault="00EF27CE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4"/>
          <w:szCs w:val="24"/>
        </w:rPr>
        <w:t>VIDEOGRAPHIE</w:t>
      </w:r>
    </w:p>
    <w:p w:rsidR="005811AE" w:rsidRDefault="00FB2976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en français (Time New Roman 12pt petites majuscules centré)</w:t>
      </w:r>
    </w:p>
    <w:p w:rsidR="00FB2976" w:rsidRDefault="00FB2976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B2976" w:rsidRP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1</w:t>
      </w:r>
      <w:r>
        <w:rPr>
          <w:rFonts w:ascii="Times New Roman" w:hAnsi="Times New Roman" w:cs="Times New Roman"/>
          <w:b/>
          <w:sz w:val="24"/>
          <w:szCs w:val="24"/>
        </w:rPr>
        <w:t>* (Time New Roman 12pt minuscules gras centré)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Etablissement et laboratoire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76" w:rsidRP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2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Etablissement et laboratoire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76" w:rsidRP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n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Etablissement et laboratoire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76" w:rsidRDefault="00FB2976" w:rsidP="00FB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2976">
        <w:rPr>
          <w:rFonts w:ascii="Times New Roman" w:hAnsi="Times New Roman" w:cs="Times New Roman"/>
          <w:sz w:val="24"/>
          <w:szCs w:val="24"/>
        </w:rPr>
        <w:t>Auteur de correspondance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</w:t>
      </w:r>
      <w:r w:rsidR="004E792F">
        <w:rPr>
          <w:rFonts w:ascii="Times New Roman" w:hAnsi="Times New Roman" w:cs="Times New Roman"/>
          <w:sz w:val="24"/>
          <w:szCs w:val="24"/>
        </w:rPr>
        <w:t xml:space="preserve"> 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FB2976" w:rsidRPr="00FB2976" w:rsidRDefault="00FB2976" w:rsidP="00FB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courrier, téléphone et fax.</w:t>
      </w:r>
    </w:p>
    <w:p w:rsidR="00FB2976" w:rsidRDefault="00FB2976"/>
    <w:p w:rsidR="00FB2976" w:rsidRDefault="00FB2976" w:rsidP="00386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76">
        <w:rPr>
          <w:rFonts w:ascii="Times New Roman" w:hAnsi="Times New Roman" w:cs="Times New Roman"/>
          <w:sz w:val="24"/>
          <w:szCs w:val="24"/>
          <w:u w:val="single"/>
        </w:rPr>
        <w:t>Résumé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souligné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FB2976" w:rsidRDefault="00FB2976" w:rsidP="0038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Moins de 150 mots. Doit indiquer le focus de la communication, la méthode utilisée et les principaux résultats.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 w:rsidR="00386981"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FB2976" w:rsidP="005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1AE">
        <w:rPr>
          <w:rFonts w:ascii="Times New Roman" w:hAnsi="Times New Roman" w:cs="Times New Roman"/>
          <w:sz w:val="24"/>
          <w:szCs w:val="24"/>
          <w:u w:val="single"/>
        </w:rPr>
        <w:t>Mots clef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5811AE">
        <w:rPr>
          <w:rFonts w:ascii="Times New Roman" w:hAnsi="Times New Roman" w:cs="Times New Roman"/>
          <w:sz w:val="24"/>
          <w:szCs w:val="24"/>
        </w:rPr>
        <w:t xml:space="preserve"> </w:t>
      </w:r>
      <w:r w:rsidR="005811AE"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 w:rsidR="005811AE">
        <w:rPr>
          <w:rFonts w:ascii="Times New Roman" w:hAnsi="Times New Roman" w:cs="Times New Roman"/>
          <w:sz w:val="24"/>
          <w:szCs w:val="24"/>
        </w:rPr>
        <w:t xml:space="preserve">souligné </w:t>
      </w:r>
      <w:r w:rsidR="005811AE" w:rsidRPr="00FB2976">
        <w:rPr>
          <w:rFonts w:ascii="Times New Roman" w:hAnsi="Times New Roman" w:cs="Times New Roman"/>
          <w:sz w:val="24"/>
          <w:szCs w:val="24"/>
        </w:rPr>
        <w:t>centré</w:t>
      </w:r>
      <w:r w:rsidR="005811AE">
        <w:rPr>
          <w:rFonts w:ascii="Times New Roman" w:hAnsi="Times New Roman" w:cs="Times New Roman"/>
          <w:sz w:val="24"/>
          <w:szCs w:val="24"/>
        </w:rPr>
        <w:t xml:space="preserve"> gauche</w:t>
      </w:r>
      <w:r w:rsidR="005811AE" w:rsidRPr="00FB2976">
        <w:rPr>
          <w:rFonts w:ascii="Times New Roman" w:hAnsi="Times New Roman" w:cs="Times New Roman"/>
          <w:sz w:val="24"/>
          <w:szCs w:val="24"/>
        </w:rPr>
        <w:t>)</w:t>
      </w:r>
    </w:p>
    <w:p w:rsidR="00FB2976" w:rsidRPr="00FB2976" w:rsidRDefault="00581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mots clef maximum séparés par des « ; »</w:t>
      </w:r>
    </w:p>
    <w:p w:rsidR="005811AE" w:rsidRDefault="005811AE" w:rsidP="005811AE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en Anglais (Time New Roman 12pt petites majuscules centré)</w:t>
      </w:r>
    </w:p>
    <w:p w:rsidR="005811AE" w:rsidRDefault="005811AE" w:rsidP="00386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Abstract</w:t>
      </w:r>
      <w:r w:rsidRPr="00FB2976">
        <w:rPr>
          <w:rFonts w:ascii="Times New Roman" w:hAnsi="Times New Roman" w:cs="Times New Roman"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</w:t>
      </w:r>
      <w:r w:rsidR="004E792F">
        <w:rPr>
          <w:rFonts w:ascii="Times New Roman" w:hAnsi="Times New Roman" w:cs="Times New Roman"/>
          <w:sz w:val="24"/>
          <w:szCs w:val="24"/>
        </w:rPr>
        <w:t xml:space="preserve"> 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souligné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5811AE" w:rsidP="0038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Moins de 150 mots. Doit indiquer le focus de la communication, la méthode utilisée et les principaux résultats.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 w:rsidR="00386981"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5811AE" w:rsidP="005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souligné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5811AE" w:rsidP="00581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mots clef maximum séparés par des « ; »</w:t>
      </w:r>
    </w:p>
    <w:p w:rsidR="005811AE" w:rsidRDefault="00581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11AE" w:rsidRPr="00FB2976" w:rsidRDefault="005811AE" w:rsidP="00386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(Time New Roman 12pt petites majuscules </w:t>
      </w:r>
      <w:r w:rsidR="004E792F">
        <w:rPr>
          <w:rFonts w:ascii="Times New Roman" w:hAnsi="Times New Roman" w:cs="Times New Roman"/>
          <w:b/>
          <w:smallCaps/>
          <w:sz w:val="24"/>
          <w:szCs w:val="24"/>
        </w:rPr>
        <w:t xml:space="preserve">interligne simple </w:t>
      </w:r>
      <w:r>
        <w:rPr>
          <w:rFonts w:ascii="Times New Roman" w:hAnsi="Times New Roman" w:cs="Times New Roman"/>
          <w:b/>
          <w:smallCaps/>
          <w:sz w:val="24"/>
          <w:szCs w:val="24"/>
        </w:rPr>
        <w:t>centré)</w:t>
      </w:r>
    </w:p>
    <w:p w:rsidR="00FB2976" w:rsidRDefault="005811AE" w:rsidP="005811A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5811AE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</w:t>
      </w:r>
      <w:r w:rsidR="004E7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2F" w:rsidRPr="004E792F">
        <w:rPr>
          <w:rFonts w:ascii="Times New Roman" w:hAnsi="Times New Roman" w:cs="Times New Roman"/>
          <w:b/>
          <w:sz w:val="24"/>
          <w:szCs w:val="24"/>
        </w:rPr>
        <w:t>interligne simple</w:t>
      </w:r>
      <w:r>
        <w:rPr>
          <w:rFonts w:ascii="Times New Roman" w:hAnsi="Times New Roman" w:cs="Times New Roman"/>
          <w:b/>
          <w:sz w:val="24"/>
          <w:szCs w:val="24"/>
        </w:rPr>
        <w:t xml:space="preserve"> gras</w:t>
      </w:r>
      <w:r w:rsidR="00B376D5">
        <w:rPr>
          <w:rFonts w:ascii="Times New Roman" w:hAnsi="Times New Roman" w:cs="Times New Roman"/>
          <w:b/>
          <w:sz w:val="24"/>
          <w:szCs w:val="24"/>
        </w:rPr>
        <w:t xml:space="preserve"> centré gauche retrait 12pt avan</w:t>
      </w:r>
      <w:r>
        <w:rPr>
          <w:rFonts w:ascii="Times New Roman" w:hAnsi="Times New Roman" w:cs="Times New Roman"/>
          <w:b/>
          <w:sz w:val="24"/>
          <w:szCs w:val="24"/>
        </w:rPr>
        <w:t>t et après)</w:t>
      </w:r>
    </w:p>
    <w:p w:rsidR="00B376D5" w:rsidRPr="00B376D5" w:rsidRDefault="00B376D5" w:rsidP="00B376D5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6D5" w:rsidRPr="00B376D5" w:rsidRDefault="00B376D5" w:rsidP="00B376D5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:rsidR="00B376D5" w:rsidRDefault="00B376D5" w:rsidP="00B376D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Titre niveau 1 (Time New Roman 12pt minuscules gras centré gauche retrait 12pt avant et après)</w:t>
      </w:r>
    </w:p>
    <w:p w:rsidR="00B376D5" w:rsidRDefault="00B376D5" w:rsidP="00B376D5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i/>
          <w:sz w:val="24"/>
          <w:szCs w:val="24"/>
        </w:rPr>
        <w:t>Titre niveau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92F" w:rsidRDefault="004E792F" w:rsidP="004E792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E792F">
        <w:rPr>
          <w:rFonts w:ascii="Times New Roman" w:hAnsi="Times New Roman" w:cs="Times New Roman"/>
          <w:b/>
          <w:sz w:val="24"/>
          <w:szCs w:val="24"/>
        </w:rPr>
        <w:t>Références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 gras centré gauche retrait 12pt avant et après)</w:t>
      </w:r>
    </w:p>
    <w:p w:rsidR="004E792F" w:rsidRDefault="004E792F" w:rsidP="004E792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E792F">
        <w:rPr>
          <w:rFonts w:ascii="Times New Roman" w:hAnsi="Times New Roman" w:cs="Times New Roman"/>
          <w:sz w:val="24"/>
          <w:szCs w:val="24"/>
        </w:rPr>
        <w:t xml:space="preserve">Appliquer les normes bibliographiques de </w:t>
      </w:r>
      <w:r w:rsidRPr="004E792F">
        <w:rPr>
          <w:rFonts w:ascii="Times New Roman" w:hAnsi="Times New Roman" w:cs="Times New Roman"/>
          <w:i/>
          <w:sz w:val="24"/>
          <w:szCs w:val="24"/>
        </w:rPr>
        <w:t>Recherche et Applications en Marketing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disponibles sur le site de Sage (</w:t>
      </w:r>
      <w:hyperlink r:id="rId5" w:anchor="ReferenceStyle2" w:history="1">
        <w:r w:rsidRPr="00BA2EC1">
          <w:rPr>
            <w:rStyle w:val="Lienhypertexte"/>
            <w:rFonts w:ascii="Times New Roman" w:hAnsi="Times New Roman" w:cs="Times New Roman"/>
            <w:sz w:val="24"/>
            <w:szCs w:val="24"/>
          </w:rPr>
          <w:t>https://uk.sagepub.com/en-gb/eur/msg/ram.htm#ReferenceStyle2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E792F" w:rsidRDefault="004E792F" w:rsidP="004E792F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Utiliser la même police que pour le texte </w:t>
      </w:r>
      <w:r w:rsidRPr="00B376D5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>
        <w:rPr>
          <w:rFonts w:ascii="Times New Roman" w:hAnsi="Times New Roman" w:cs="Times New Roman"/>
          <w:sz w:val="24"/>
          <w:szCs w:val="24"/>
        </w:rPr>
        <w:t>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:rsidR="004E792F" w:rsidRPr="004E792F" w:rsidRDefault="004E792F" w:rsidP="004E792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E792F">
        <w:rPr>
          <w:rFonts w:ascii="Times New Roman" w:hAnsi="Times New Roman" w:cs="Times New Roman"/>
          <w:b/>
          <w:sz w:val="24"/>
          <w:szCs w:val="24"/>
        </w:rPr>
        <w:t>Figures et tableaux :</w:t>
      </w:r>
    </w:p>
    <w:p w:rsidR="00D1754B" w:rsidRDefault="004E792F" w:rsidP="004E792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tableaux et figures sont à intégrer directement dans le texte.</w:t>
      </w:r>
      <w:r w:rsidR="00D1754B">
        <w:rPr>
          <w:rFonts w:ascii="Times New Roman" w:hAnsi="Times New Roman" w:cs="Times New Roman"/>
          <w:sz w:val="24"/>
          <w:szCs w:val="24"/>
        </w:rPr>
        <w:t xml:space="preserve"> Ils sont numérotés et le titre apparait au-dessus de la façon suivante :</w:t>
      </w:r>
    </w:p>
    <w:p w:rsidR="00B376D5" w:rsidRPr="00B376D5" w:rsidRDefault="00D1754B" w:rsidP="00B376D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Tableau 1 : titre du tableau. </w:t>
      </w:r>
      <w:r w:rsidRPr="00D1754B">
        <w:rPr>
          <w:rFonts w:ascii="Times New Roman" w:hAnsi="Times New Roman" w:cs="Times New Roman"/>
          <w:sz w:val="24"/>
          <w:szCs w:val="24"/>
        </w:rPr>
        <w:t>(Time New Roman 12pt minuscules centré gauche retrait 6pt avant et après)</w:t>
      </w:r>
    </w:p>
    <w:p w:rsidR="00B376D5" w:rsidRPr="007F3A22" w:rsidRDefault="00D1754B" w:rsidP="00B376D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7F3A22">
        <w:rPr>
          <w:rFonts w:ascii="Times New Roman" w:hAnsi="Times New Roman" w:cs="Times New Roman"/>
          <w:b/>
          <w:sz w:val="24"/>
          <w:szCs w:val="24"/>
        </w:rPr>
        <w:t>Numérotation des pages :</w:t>
      </w:r>
    </w:p>
    <w:p w:rsidR="00D1754B" w:rsidRDefault="00D1754B" w:rsidP="00B376D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Insérer des numéros de pages centrés en bas. Commencer à la deuxième page (ne pas numéroter la page de titre et contact auteurs)</w:t>
      </w:r>
      <w:r w:rsidR="007F3A22">
        <w:rPr>
          <w:rFonts w:ascii="Times New Roman" w:hAnsi="Times New Roman" w:cs="Times New Roman"/>
          <w:sz w:val="24"/>
          <w:szCs w:val="24"/>
        </w:rPr>
        <w:t>.</w:t>
      </w:r>
    </w:p>
    <w:p w:rsidR="005811AE" w:rsidRPr="005811AE" w:rsidRDefault="007F3A22" w:rsidP="007F3A2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F3A22">
        <w:rPr>
          <w:rFonts w:ascii="Times New Roman" w:hAnsi="Times New Roman" w:cs="Times New Roman"/>
          <w:b/>
          <w:sz w:val="24"/>
          <w:szCs w:val="24"/>
        </w:rPr>
        <w:t xml:space="preserve">Les documents sont soumis sous format </w:t>
      </w:r>
      <w:proofErr w:type="spellStart"/>
      <w:r w:rsidRPr="007F3A22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="00EF27CE">
        <w:rPr>
          <w:rFonts w:ascii="Times New Roman" w:hAnsi="Times New Roman" w:cs="Times New Roman"/>
          <w:b/>
          <w:sz w:val="24"/>
          <w:szCs w:val="24"/>
        </w:rPr>
        <w:t>, le texte n’excède pas 2500 mots</w:t>
      </w:r>
      <w:r w:rsidRPr="007F3A2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811AE" w:rsidRPr="0058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F1989"/>
    <w:multiLevelType w:val="hybridMultilevel"/>
    <w:tmpl w:val="C1B497E2"/>
    <w:lvl w:ilvl="0" w:tplc="CE507C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76"/>
    <w:rsid w:val="00105098"/>
    <w:rsid w:val="00386981"/>
    <w:rsid w:val="004E792F"/>
    <w:rsid w:val="005811AE"/>
    <w:rsid w:val="00703230"/>
    <w:rsid w:val="00784D7E"/>
    <w:rsid w:val="007E66BF"/>
    <w:rsid w:val="007F3A22"/>
    <w:rsid w:val="00951091"/>
    <w:rsid w:val="00B376D5"/>
    <w:rsid w:val="00D1754B"/>
    <w:rsid w:val="00E55965"/>
    <w:rsid w:val="00EF27CE"/>
    <w:rsid w:val="00F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0A8D-BEAD-48C9-B1E0-CBFEDA0A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9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811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1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1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1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1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1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7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sagepub.com/en-gb/eur/msg/ra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CAPELLI Sonia</dc:creator>
  <cp:lastModifiedBy>Arnaud Riviere</cp:lastModifiedBy>
  <cp:revision>2</cp:revision>
  <dcterms:created xsi:type="dcterms:W3CDTF">2016-06-20T07:33:00Z</dcterms:created>
  <dcterms:modified xsi:type="dcterms:W3CDTF">2016-06-20T07:33:00Z</dcterms:modified>
</cp:coreProperties>
</file>